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149" w:rsidRPr="005978A7" w:rsidRDefault="00600BD9">
      <w:pPr>
        <w:pBdr>
          <w:top w:val="nil"/>
          <w:left w:val="nil"/>
          <w:bottom w:val="nil"/>
          <w:right w:val="nil"/>
          <w:between w:val="nil"/>
        </w:pBdr>
        <w:tabs>
          <w:tab w:val="left" w:pos="4275"/>
          <w:tab w:val="left" w:pos="4350"/>
          <w:tab w:val="center" w:pos="5550"/>
        </w:tabs>
        <w:spacing w:line="276" w:lineRule="auto"/>
        <w:rPr>
          <w:rFonts w:ascii="Times New Roman" w:eastAsia="Ole" w:hAnsi="Times New Roman" w:cs="Times New Roman"/>
          <w:color w:val="000000"/>
          <w:sz w:val="26"/>
          <w:szCs w:val="26"/>
        </w:rPr>
      </w:pPr>
      <w:r>
        <w:rPr>
          <w:b/>
          <w:color w:val="000000"/>
          <w:sz w:val="40"/>
          <w:szCs w:val="40"/>
        </w:rPr>
        <w:tab/>
      </w:r>
      <w:r w:rsidRPr="005978A7">
        <w:rPr>
          <w:rFonts w:ascii="Times New Roman" w:eastAsia="Ole" w:hAnsi="Times New Roman" w:cs="Times New Roman"/>
          <w:color w:val="000000"/>
          <w:sz w:val="32"/>
          <w:szCs w:val="32"/>
        </w:rPr>
        <w:tab/>
      </w:r>
      <w:r w:rsidRPr="005978A7">
        <w:rPr>
          <w:rFonts w:ascii="Times New Roman" w:eastAsia="Ole" w:hAnsi="Times New Roman" w:cs="Times New Roman"/>
          <w:color w:val="000000"/>
          <w:sz w:val="26"/>
          <w:szCs w:val="26"/>
        </w:rPr>
        <w:t>A.A. 202</w:t>
      </w:r>
      <w:r w:rsidR="005978A7" w:rsidRPr="005978A7">
        <w:rPr>
          <w:rFonts w:ascii="Times New Roman" w:eastAsia="Ole" w:hAnsi="Times New Roman" w:cs="Times New Roman"/>
          <w:color w:val="000000"/>
          <w:sz w:val="26"/>
          <w:szCs w:val="26"/>
        </w:rPr>
        <w:t>5</w:t>
      </w:r>
      <w:r w:rsidRPr="005978A7">
        <w:rPr>
          <w:rFonts w:ascii="Times New Roman" w:eastAsia="Ole" w:hAnsi="Times New Roman" w:cs="Times New Roman"/>
          <w:color w:val="000000"/>
          <w:sz w:val="26"/>
          <w:szCs w:val="26"/>
        </w:rPr>
        <w:t>/202</w:t>
      </w:r>
      <w:r w:rsidR="005978A7" w:rsidRPr="005978A7">
        <w:rPr>
          <w:rFonts w:ascii="Times New Roman" w:eastAsia="Ole" w:hAnsi="Times New Roman" w:cs="Times New Roman"/>
          <w:color w:val="000000"/>
          <w:sz w:val="26"/>
          <w:szCs w:val="26"/>
        </w:rPr>
        <w:t>6</w:t>
      </w:r>
    </w:p>
    <w:p w:rsidR="00687149" w:rsidRPr="005978A7" w:rsidRDefault="00600BD9">
      <w:pPr>
        <w:pBdr>
          <w:top w:val="nil"/>
          <w:left w:val="nil"/>
          <w:bottom w:val="nil"/>
          <w:right w:val="nil"/>
          <w:between w:val="nil"/>
        </w:pBdr>
        <w:tabs>
          <w:tab w:val="left" w:pos="4350"/>
        </w:tabs>
        <w:spacing w:line="276" w:lineRule="auto"/>
        <w:jc w:val="center"/>
        <w:rPr>
          <w:rFonts w:ascii="Times New Roman" w:eastAsia="Ole" w:hAnsi="Times New Roman" w:cs="Times New Roman"/>
          <w:color w:val="000000"/>
          <w:sz w:val="26"/>
          <w:szCs w:val="26"/>
        </w:rPr>
      </w:pPr>
      <w:r w:rsidRPr="005978A7">
        <w:rPr>
          <w:rFonts w:ascii="Times New Roman" w:eastAsia="Ole" w:hAnsi="Times New Roman" w:cs="Times New Roman"/>
          <w:color w:val="000000"/>
          <w:sz w:val="26"/>
          <w:szCs w:val="26"/>
        </w:rPr>
        <w:t>Corso di Laurea in Magistrale in Giurisprudenza (LMG/01)</w:t>
      </w:r>
    </w:p>
    <w:p w:rsidR="00687149" w:rsidRPr="005978A7" w:rsidRDefault="00600BD9">
      <w:pPr>
        <w:spacing w:line="276" w:lineRule="auto"/>
        <w:jc w:val="center"/>
        <w:rPr>
          <w:rFonts w:ascii="Times New Roman" w:eastAsia="Ole" w:hAnsi="Times New Roman" w:cs="Times New Roman"/>
          <w:sz w:val="26"/>
          <w:szCs w:val="26"/>
        </w:rPr>
      </w:pPr>
      <w:r w:rsidRPr="005978A7">
        <w:rPr>
          <w:rFonts w:ascii="Times New Roman" w:eastAsia="Ole" w:hAnsi="Times New Roman" w:cs="Times New Roman"/>
          <w:sz w:val="26"/>
          <w:szCs w:val="26"/>
        </w:rPr>
        <w:t>Percorso di Eccellenza</w:t>
      </w: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tabs>
          <w:tab w:val="left" w:pos="3381"/>
        </w:tabs>
        <w:ind w:left="411" w:right="423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Matricola: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tabs>
          <w:tab w:val="left" w:pos="4373"/>
          <w:tab w:val="left" w:pos="5554"/>
          <w:tab w:val="left" w:pos="5831"/>
          <w:tab w:val="left" w:pos="6588"/>
          <w:tab w:val="left" w:pos="8013"/>
          <w:tab w:val="left" w:pos="9041"/>
          <w:tab w:val="left" w:pos="9716"/>
          <w:tab w:val="left" w:pos="10550"/>
          <w:tab w:val="left" w:pos="10640"/>
        </w:tabs>
        <w:spacing w:before="126" w:line="360" w:lineRule="auto"/>
        <w:ind w:left="411" w:right="457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Cognome: _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 Nome: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 nato/a a: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 (</w:t>
      </w:r>
      <w:proofErr w:type="spellStart"/>
      <w:r>
        <w:rPr>
          <w:color w:val="000000"/>
          <w:sz w:val="18"/>
          <w:szCs w:val="18"/>
        </w:rPr>
        <w:t>prov</w:t>
      </w:r>
      <w:proofErr w:type="spellEnd"/>
      <w:r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) </w:t>
      </w:r>
      <w:proofErr w:type="gramStart"/>
      <w:r>
        <w:rPr>
          <w:color w:val="000000"/>
          <w:sz w:val="18"/>
          <w:szCs w:val="18"/>
        </w:rPr>
        <w:t xml:space="preserve">il:  </w:t>
      </w:r>
      <w:r>
        <w:rPr>
          <w:color w:val="000000"/>
          <w:sz w:val="18"/>
          <w:szCs w:val="18"/>
          <w:u w:val="single"/>
        </w:rPr>
        <w:t xml:space="preserve"> </w:t>
      </w:r>
      <w:proofErr w:type="gramEnd"/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>/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 tel. 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 xml:space="preserve"> cellulare: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  <w:t xml:space="preserve">                 </w:t>
      </w:r>
      <w:r>
        <w:rPr>
          <w:color w:val="000000"/>
          <w:sz w:val="18"/>
          <w:szCs w:val="18"/>
        </w:rPr>
        <w:t xml:space="preserve"> indirizzo </w:t>
      </w:r>
      <w:proofErr w:type="gramStart"/>
      <w:r>
        <w:rPr>
          <w:color w:val="000000"/>
          <w:sz w:val="18"/>
          <w:szCs w:val="18"/>
        </w:rPr>
        <w:t xml:space="preserve">e-mail:  </w:t>
      </w:r>
      <w:r>
        <w:rPr>
          <w:color w:val="000000"/>
          <w:sz w:val="18"/>
          <w:szCs w:val="18"/>
          <w:u w:val="single"/>
        </w:rPr>
        <w:t xml:space="preserve"> </w:t>
      </w:r>
      <w:proofErr w:type="gramEnd"/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>@</w:t>
      </w:r>
      <w:r>
        <w:rPr>
          <w:color w:val="000000"/>
          <w:sz w:val="18"/>
          <w:szCs w:val="18"/>
          <w:u w:val="single"/>
        </w:rPr>
        <w:t xml:space="preserve"> </w:t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  <w:u w:val="single"/>
        </w:rPr>
        <w:tab/>
      </w:r>
      <w:r>
        <w:rPr>
          <w:color w:val="000000"/>
          <w:sz w:val="18"/>
          <w:szCs w:val="18"/>
        </w:rPr>
        <w:t>;</w:t>
      </w:r>
    </w:p>
    <w:p w:rsidR="00687149" w:rsidRDefault="00600BD9">
      <w:pPr>
        <w:spacing w:before="3"/>
        <w:ind w:left="411" w:right="477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studente/ssa del Corso di Laurea Magistrale in Giurisprudenza presso il Dipartimento di Giurisprudenza di questa Università, consapevole </w:t>
      </w:r>
      <w:r>
        <w:rPr>
          <w:b/>
          <w:sz w:val="18"/>
          <w:szCs w:val="18"/>
          <w:u w:val="single"/>
        </w:rPr>
        <w:t xml:space="preserve">che l’eventuale modifica del presente piano di studi potrà essere effettuata a partire dal prossimo Anno </w:t>
      </w:r>
      <w:r w:rsidRPr="008432C8">
        <w:rPr>
          <w:b/>
          <w:sz w:val="18"/>
          <w:szCs w:val="18"/>
          <w:u w:val="single"/>
        </w:rPr>
        <w:t>Accademico (202</w:t>
      </w:r>
      <w:r w:rsidR="008432C8" w:rsidRPr="008432C8">
        <w:rPr>
          <w:b/>
          <w:sz w:val="18"/>
          <w:szCs w:val="18"/>
          <w:u w:val="single"/>
        </w:rPr>
        <w:t>5</w:t>
      </w:r>
      <w:r w:rsidRPr="008432C8">
        <w:rPr>
          <w:b/>
          <w:sz w:val="18"/>
          <w:szCs w:val="18"/>
          <w:u w:val="single"/>
        </w:rPr>
        <w:t>/202</w:t>
      </w:r>
      <w:r w:rsidR="008432C8" w:rsidRPr="008432C8">
        <w:rPr>
          <w:b/>
          <w:sz w:val="18"/>
          <w:szCs w:val="18"/>
          <w:u w:val="single"/>
        </w:rPr>
        <w:t>6</w:t>
      </w:r>
      <w:r w:rsidRPr="008432C8">
        <w:rPr>
          <w:b/>
          <w:sz w:val="18"/>
          <w:szCs w:val="18"/>
          <w:u w:val="single"/>
        </w:rPr>
        <w:t>),</w:t>
      </w:r>
    </w:p>
    <w:p w:rsidR="00687149" w:rsidRDefault="00600BD9">
      <w:pPr>
        <w:pStyle w:val="Titolo1"/>
        <w:spacing w:before="114"/>
        <w:ind w:left="4959" w:right="5024"/>
        <w:jc w:val="center"/>
        <w:rPr>
          <w:sz w:val="20"/>
          <w:szCs w:val="20"/>
          <w:u w:val="none"/>
          <w:vertAlign w:val="superscript"/>
        </w:rPr>
      </w:pPr>
      <w:r>
        <w:rPr>
          <w:sz w:val="20"/>
          <w:szCs w:val="20"/>
          <w:u w:val="none"/>
        </w:rPr>
        <w:t>DICHIARA</w:t>
      </w:r>
      <w:r>
        <w:rPr>
          <w:sz w:val="20"/>
          <w:szCs w:val="20"/>
          <w:u w:val="none"/>
          <w:vertAlign w:val="superscript"/>
        </w:rPr>
        <w:t>2</w:t>
      </w: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spacing w:before="4"/>
        <w:ind w:left="411" w:right="4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effettuare per l’A.A. 202</w:t>
      </w:r>
      <w:r w:rsidR="005978A7"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5978A7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la scelta del seguente indirizzo per gli esami curriculari</w:t>
      </w:r>
    </w:p>
    <w:tbl>
      <w:tblPr>
        <w:tblStyle w:val="a"/>
        <w:tblW w:w="793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687"/>
        <w:gridCol w:w="857"/>
        <w:gridCol w:w="3543"/>
      </w:tblGrid>
      <w:tr w:rsidR="00687149">
        <w:trPr>
          <w:trHeight w:val="433"/>
          <w:jc w:val="center"/>
        </w:trPr>
        <w:tc>
          <w:tcPr>
            <w:tcW w:w="851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A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5" name="Rettangol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687" w:type="dxa"/>
            <w:vAlign w:val="center"/>
          </w:tcPr>
          <w:p w:rsidR="00687149" w:rsidRDefault="00600BD9">
            <w:r>
              <w:rPr>
                <w:sz w:val="20"/>
                <w:szCs w:val="20"/>
              </w:rPr>
              <w:t>Statutario</w:t>
            </w:r>
          </w:p>
        </w:tc>
        <w:tc>
          <w:tcPr>
            <w:tcW w:w="857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E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1" name="Rettango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687149" w:rsidRDefault="00600BD9">
            <w:r>
              <w:rPr>
                <w:sz w:val="20"/>
                <w:szCs w:val="20"/>
              </w:rPr>
              <w:t>Giurista internazionale d’impresa</w:t>
            </w:r>
          </w:p>
        </w:tc>
      </w:tr>
      <w:tr w:rsidR="00687149">
        <w:trPr>
          <w:trHeight w:val="455"/>
          <w:jc w:val="center"/>
        </w:trPr>
        <w:tc>
          <w:tcPr>
            <w:tcW w:w="851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B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7" name="Rettangol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687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Diritto degli Enti locali</w:t>
            </w:r>
          </w:p>
        </w:tc>
        <w:tc>
          <w:tcPr>
            <w:tcW w:w="857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F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3" name="Rettango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Tutela giurisdizionale dei diritti</w:t>
            </w:r>
          </w:p>
        </w:tc>
      </w:tr>
      <w:tr w:rsidR="00687149">
        <w:trPr>
          <w:trHeight w:val="449"/>
          <w:jc w:val="center"/>
        </w:trPr>
        <w:tc>
          <w:tcPr>
            <w:tcW w:w="851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C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4" name="Rettango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687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Scienze penalistiche</w:t>
            </w:r>
          </w:p>
        </w:tc>
        <w:tc>
          <w:tcPr>
            <w:tcW w:w="857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G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2" name="Rettango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687149" w:rsidRDefault="00600BD9">
            <w:r>
              <w:rPr>
                <w:sz w:val="20"/>
                <w:szCs w:val="20"/>
              </w:rPr>
              <w:t>Lavoristico</w:t>
            </w:r>
          </w:p>
        </w:tc>
      </w:tr>
      <w:tr w:rsidR="00687149">
        <w:trPr>
          <w:trHeight w:val="457"/>
          <w:jc w:val="center"/>
        </w:trPr>
        <w:tc>
          <w:tcPr>
            <w:tcW w:w="851" w:type="dxa"/>
            <w:vAlign w:val="center"/>
          </w:tcPr>
          <w:p w:rsidR="00687149" w:rsidRDefault="00600BD9">
            <w:r>
              <w:rPr>
                <w:b/>
                <w:i/>
                <w:sz w:val="20"/>
                <w:szCs w:val="20"/>
              </w:rPr>
              <w:t>D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0" name="Rettango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0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2687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Economico-giuridico internazionale</w:t>
            </w:r>
          </w:p>
        </w:tc>
        <w:tc>
          <w:tcPr>
            <w:tcW w:w="857" w:type="dxa"/>
            <w:vAlign w:val="center"/>
          </w:tcPr>
          <w:p w:rsidR="00687149" w:rsidRDefault="00600BD9"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l="0" t="0" r="0" b="0"/>
                      <wp:wrapNone/>
                      <wp:docPr id="46" name="Rettangol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0595" y="3703165"/>
                                <a:ext cx="130810" cy="15367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687149" w:rsidRDefault="00687149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0335" cy="163195"/>
                      <wp:effectExtent b="0" l="0" r="0" t="0"/>
                      <wp:wrapNone/>
                      <wp:docPr id="4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0335" cy="16319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543" w:type="dxa"/>
            <w:vAlign w:val="center"/>
          </w:tcPr>
          <w:p w:rsidR="00687149" w:rsidRDefault="00600BD9">
            <w:r>
              <w:rPr>
                <w:sz w:val="20"/>
                <w:szCs w:val="20"/>
              </w:rPr>
              <w:t>A scelta libera</w:t>
            </w:r>
          </w:p>
        </w:tc>
      </w:tr>
    </w:tbl>
    <w:p w:rsidR="00687149" w:rsidRDefault="00687149">
      <w:pPr>
        <w:spacing w:before="8" w:after="1"/>
        <w:rPr>
          <w:sz w:val="20"/>
          <w:szCs w:val="20"/>
        </w:rPr>
      </w:pPr>
    </w:p>
    <w:p w:rsidR="00687149" w:rsidRDefault="00687149">
      <w:pPr>
        <w:pBdr>
          <w:top w:val="nil"/>
          <w:left w:val="nil"/>
          <w:bottom w:val="nil"/>
          <w:right w:val="nil"/>
          <w:between w:val="nil"/>
        </w:pBdr>
        <w:spacing w:before="45"/>
        <w:ind w:right="423"/>
        <w:rPr>
          <w:b/>
          <w:color w:val="000000"/>
          <w:sz w:val="20"/>
          <w:szCs w:val="20"/>
        </w:rPr>
      </w:pP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spacing w:before="45"/>
        <w:ind w:left="412" w:right="42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Inoltre, chiede di poter sostenere per l’A.A. 202</w:t>
      </w:r>
      <w:r w:rsidR="005978A7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5978A7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i seguenti esami relativi all’indirizzo prescelto:</w:t>
      </w:r>
    </w:p>
    <w:tbl>
      <w:tblPr>
        <w:tblStyle w:val="a0"/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96"/>
        <w:gridCol w:w="5105"/>
      </w:tblGrid>
      <w:tr w:rsidR="00687149">
        <w:trPr>
          <w:trHeight w:val="330"/>
          <w:jc w:val="center"/>
        </w:trPr>
        <w:tc>
          <w:tcPr>
            <w:tcW w:w="4996" w:type="dxa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INSEGNAMENTI AD INDIRIZZO DEL IV ANNO</w:t>
            </w:r>
          </w:p>
        </w:tc>
        <w:tc>
          <w:tcPr>
            <w:tcW w:w="5105" w:type="dxa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INSEGNAMENTI AD INDIRIZZO DEL V ANNO</w:t>
            </w:r>
          </w:p>
        </w:tc>
      </w:tr>
      <w:tr w:rsidR="00687149">
        <w:trPr>
          <w:trHeight w:val="283"/>
          <w:jc w:val="center"/>
        </w:trPr>
        <w:tc>
          <w:tcPr>
            <w:tcW w:w="4996" w:type="dxa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149">
        <w:trPr>
          <w:trHeight w:val="260"/>
          <w:jc w:val="center"/>
        </w:trPr>
        <w:tc>
          <w:tcPr>
            <w:tcW w:w="4996" w:type="dxa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05" w:type="dxa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7149" w:rsidRDefault="00600BD9">
      <w:pPr>
        <w:pStyle w:val="Titolo1"/>
        <w:ind w:right="473" w:firstLine="359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Si precisa, inoltre, che coloro i quali abbiano già effettuato la scelta dell’indirizzo al 4° anno e abbiano sostenuto uno o più insegnamenti sono tenuti a riconfermare l’indirizzo prescelto in precedenza.</w:t>
      </w:r>
    </w:p>
    <w:p w:rsidR="00687149" w:rsidRDefault="00687149">
      <w:pPr>
        <w:pStyle w:val="Titolo1"/>
        <w:ind w:right="473" w:firstLine="359"/>
        <w:jc w:val="both"/>
        <w:rPr>
          <w:b w:val="0"/>
          <w:sz w:val="20"/>
          <w:szCs w:val="20"/>
        </w:rPr>
      </w:pP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spacing w:before="119"/>
        <w:ind w:left="35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Dichiaro, inoltre, di sostenere per l’A.A. 202</w:t>
      </w:r>
      <w:r w:rsidR="005978A7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5978A7">
        <w:rPr>
          <w:color w:val="000000"/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l’esame di gruppo del 4° anno:</w:t>
      </w:r>
    </w:p>
    <w:tbl>
      <w:tblPr>
        <w:tblStyle w:val="a1"/>
        <w:tblW w:w="1020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45"/>
        <w:gridCol w:w="4661"/>
      </w:tblGrid>
      <w:tr w:rsidR="00687149">
        <w:trPr>
          <w:cantSplit/>
          <w:jc w:val="center"/>
        </w:trPr>
        <w:tc>
          <w:tcPr>
            <w:tcW w:w="5545" w:type="dxa"/>
            <w:vAlign w:val="center"/>
          </w:tcPr>
          <w:p w:rsidR="00687149" w:rsidRDefault="00600BD9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Diritto bancario e dei contratti di investimento</w:t>
            </w:r>
          </w:p>
        </w:tc>
        <w:tc>
          <w:tcPr>
            <w:tcW w:w="4661" w:type="dxa"/>
            <w:vAlign w:val="center"/>
          </w:tcPr>
          <w:p w:rsidR="00687149" w:rsidRDefault="00600BD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Diritto Industriale</w:t>
            </w:r>
          </w:p>
        </w:tc>
      </w:tr>
    </w:tbl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spacing w:before="140"/>
        <w:ind w:left="359"/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Inoltre, chiede di poter sostenere i seguenti esami relativi alle Attività Formative a Scelta:</w:t>
      </w:r>
    </w:p>
    <w:tbl>
      <w:tblPr>
        <w:tblStyle w:val="a2"/>
        <w:tblW w:w="101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437"/>
        <w:gridCol w:w="3678"/>
        <w:gridCol w:w="1415"/>
      </w:tblGrid>
      <w:tr w:rsidR="00687149">
        <w:trPr>
          <w:trHeight w:val="346"/>
          <w:jc w:val="center"/>
        </w:trPr>
        <w:tc>
          <w:tcPr>
            <w:tcW w:w="3652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INSEGNAMENTI A SCELTA DELLO</w:t>
            </w:r>
          </w:p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STUDENTE DEL IV ANNO</w:t>
            </w:r>
          </w:p>
        </w:tc>
        <w:tc>
          <w:tcPr>
            <w:tcW w:w="1437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Corso</w:t>
            </w:r>
          </w:p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 Laurea</w:t>
            </w:r>
          </w:p>
        </w:tc>
        <w:tc>
          <w:tcPr>
            <w:tcW w:w="3678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INSEGNAMENTI A SCELTA DELLO</w:t>
            </w:r>
          </w:p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STUDENTE DEL V ANNO</w:t>
            </w:r>
          </w:p>
        </w:tc>
        <w:tc>
          <w:tcPr>
            <w:tcW w:w="1415" w:type="dxa"/>
            <w:vAlign w:val="center"/>
          </w:tcPr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Corso</w:t>
            </w:r>
          </w:p>
          <w:p w:rsidR="00687149" w:rsidRDefault="00600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right="423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di Laurea</w:t>
            </w:r>
          </w:p>
        </w:tc>
      </w:tr>
      <w:tr w:rsidR="00687149">
        <w:trPr>
          <w:trHeight w:val="297"/>
          <w:jc w:val="center"/>
        </w:trPr>
        <w:tc>
          <w:tcPr>
            <w:tcW w:w="3652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7149">
        <w:trPr>
          <w:trHeight w:val="308"/>
          <w:jc w:val="center"/>
        </w:trPr>
        <w:tc>
          <w:tcPr>
            <w:tcW w:w="3652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8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687149" w:rsidRDefault="0068714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687149" w:rsidRDefault="00687149">
      <w:pPr>
        <w:pBdr>
          <w:top w:val="nil"/>
          <w:left w:val="nil"/>
          <w:bottom w:val="nil"/>
          <w:right w:val="nil"/>
          <w:between w:val="nil"/>
        </w:pBdr>
        <w:spacing w:before="140"/>
        <w:jc w:val="center"/>
        <w:rPr>
          <w:color w:val="000000"/>
          <w:sz w:val="16"/>
          <w:szCs w:val="16"/>
        </w:rPr>
      </w:pPr>
    </w:p>
    <w:tbl>
      <w:tblPr>
        <w:tblStyle w:val="a3"/>
        <w:tblW w:w="9778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89"/>
        <w:gridCol w:w="4889"/>
      </w:tblGrid>
      <w:tr w:rsidR="00687149">
        <w:trPr>
          <w:trHeight w:val="405"/>
          <w:jc w:val="center"/>
        </w:trPr>
        <w:tc>
          <w:tcPr>
            <w:tcW w:w="4889" w:type="dxa"/>
            <w:vAlign w:val="center"/>
          </w:tcPr>
          <w:p w:rsidR="00687149" w:rsidRDefault="0060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Foggia,  __________________________</w:t>
            </w:r>
          </w:p>
        </w:tc>
        <w:tc>
          <w:tcPr>
            <w:tcW w:w="4889" w:type="dxa"/>
            <w:vAlign w:val="center"/>
          </w:tcPr>
          <w:p w:rsidR="00687149" w:rsidRDefault="00600B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Firma _______________________________</w:t>
            </w:r>
          </w:p>
        </w:tc>
      </w:tr>
    </w:tbl>
    <w:p w:rsidR="00687149" w:rsidRDefault="00687149">
      <w:pPr>
        <w:pBdr>
          <w:top w:val="nil"/>
          <w:left w:val="nil"/>
          <w:bottom w:val="nil"/>
          <w:right w:val="nil"/>
          <w:between w:val="nil"/>
        </w:pBdr>
        <w:spacing w:before="140"/>
        <w:jc w:val="both"/>
        <w:rPr>
          <w:color w:val="000000"/>
          <w:sz w:val="16"/>
          <w:szCs w:val="16"/>
        </w:rPr>
      </w:pPr>
    </w:p>
    <w:p w:rsidR="00687149" w:rsidRDefault="00600B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33"/>
        </w:tabs>
        <w:ind w:left="567" w:right="610" w:hanging="283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Nel caso in cui la scelta degli insegnamenti è superiore a 6 CFU, ridurre il numero dei CFU di uno o più insegnamenti, in modo da non superare il limite stabilito per le attività a scelta dello studente.</w:t>
      </w:r>
    </w:p>
    <w:p w:rsidR="00687149" w:rsidRDefault="00600B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40"/>
        </w:tabs>
        <w:ind w:left="567" w:right="610" w:hanging="283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Possono essere scelti anche insegnamenti appartenenti ad indirizzi diversi da quello prescelto. Verificare se l’insegnamento indicato è attivo per l’A.A., ovvero, è stato disattivato.</w:t>
      </w:r>
      <w:bookmarkStart w:id="1" w:name="_GoBack"/>
      <w:bookmarkEnd w:id="1"/>
    </w:p>
    <w:p w:rsidR="00687149" w:rsidRDefault="00600BD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ind w:left="567" w:right="610" w:hanging="283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Indicare il Corso di Laurea e il Dipartimento nel quale è attivato l’insegnamento scelto.</w:t>
      </w: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ind w:left="567" w:right="61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La consegna del presente piano deve avvenire a p</w:t>
      </w:r>
      <w:r w:rsidR="005D51EE">
        <w:rPr>
          <w:b/>
          <w:color w:val="000000"/>
          <w:sz w:val="16"/>
          <w:szCs w:val="16"/>
        </w:rPr>
        <w:t>artire dal 1° al 31 ottobre 2025</w:t>
      </w:r>
      <w:r>
        <w:rPr>
          <w:b/>
          <w:color w:val="000000"/>
          <w:sz w:val="16"/>
          <w:szCs w:val="16"/>
        </w:rPr>
        <w:t xml:space="preserve">. </w:t>
      </w:r>
    </w:p>
    <w:p w:rsidR="00687149" w:rsidRDefault="00687149">
      <w:p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ind w:left="567" w:right="610"/>
        <w:jc w:val="both"/>
        <w:rPr>
          <w:b/>
          <w:color w:val="000000"/>
          <w:sz w:val="16"/>
          <w:szCs w:val="16"/>
        </w:rPr>
      </w:pPr>
    </w:p>
    <w:p w:rsidR="00687149" w:rsidRDefault="00600BD9">
      <w:pPr>
        <w:pBdr>
          <w:top w:val="nil"/>
          <w:left w:val="nil"/>
          <w:bottom w:val="nil"/>
          <w:right w:val="nil"/>
          <w:between w:val="nil"/>
        </w:pBdr>
        <w:tabs>
          <w:tab w:val="left" w:pos="621"/>
        </w:tabs>
        <w:ind w:left="567" w:right="610"/>
        <w:jc w:val="both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Non possono in nessun caso essere scelti insegnamenti che abbiano contenuti conoscitivi identici ad insegnamenti o parti di insegnamenti già compresi nel curriculum.</w:t>
      </w:r>
    </w:p>
    <w:sectPr w:rsidR="00687149">
      <w:headerReference w:type="default" r:id="rId16"/>
      <w:footerReference w:type="default" r:id="rId17"/>
      <w:pgSz w:w="11900" w:h="16840"/>
      <w:pgMar w:top="360" w:right="360" w:bottom="280" w:left="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80A" w:rsidRDefault="00AB780A">
      <w:r>
        <w:separator/>
      </w:r>
    </w:p>
  </w:endnote>
  <w:endnote w:type="continuationSeparator" w:id="0">
    <w:p w:rsidR="00AB780A" w:rsidRDefault="00AB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9" w:rsidRDefault="00600BD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D51EE">
      <w:rPr>
        <w:noProof/>
        <w:color w:val="000000"/>
      </w:rPr>
      <w:t>1</w:t>
    </w:r>
    <w:r>
      <w:rPr>
        <w:color w:val="000000"/>
      </w:rPr>
      <w:fldChar w:fldCharType="end"/>
    </w:r>
  </w:p>
  <w:p w:rsidR="00687149" w:rsidRDefault="006871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80A" w:rsidRDefault="00AB780A">
      <w:r>
        <w:separator/>
      </w:r>
    </w:p>
  </w:footnote>
  <w:footnote w:type="continuationSeparator" w:id="0">
    <w:p w:rsidR="00AB780A" w:rsidRDefault="00AB7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149" w:rsidRDefault="00687149">
    <w:pPr>
      <w:pBdr>
        <w:top w:val="nil"/>
        <w:left w:val="nil"/>
        <w:bottom w:val="nil"/>
        <w:right w:val="nil"/>
        <w:between w:val="nil"/>
      </w:pBdr>
      <w:spacing w:line="276" w:lineRule="auto"/>
      <w:rPr>
        <w:b/>
        <w:color w:val="000000"/>
        <w:sz w:val="16"/>
        <w:szCs w:val="16"/>
      </w:rPr>
    </w:pPr>
  </w:p>
  <w:tbl>
    <w:tblPr>
      <w:tblStyle w:val="a4"/>
      <w:tblW w:w="10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56"/>
      <w:gridCol w:w="1136"/>
      <w:gridCol w:w="6086"/>
    </w:tblGrid>
    <w:tr w:rsidR="00687149">
      <w:trPr>
        <w:jc w:val="center"/>
      </w:trPr>
      <w:tc>
        <w:tcPr>
          <w:tcW w:w="3456" w:type="dxa"/>
          <w:vAlign w:val="center"/>
        </w:tcPr>
        <w:p w:rsidR="00687149" w:rsidRDefault="00600B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066215" cy="622953"/>
                <wp:effectExtent l="0" t="0" r="0" b="0"/>
                <wp:docPr id="48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6215" cy="62295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6" w:type="dxa"/>
          <w:vAlign w:val="center"/>
        </w:tcPr>
        <w:p w:rsidR="00687149" w:rsidRDefault="00600B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586718" cy="365070"/>
                <wp:effectExtent l="0" t="0" r="0" b="0"/>
                <wp:docPr id="49" name="image9.jpg" descr="HR_templa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jpg" descr="HR_template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18" cy="3650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687149" w:rsidRPr="005978A7" w:rsidRDefault="00600BD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Ole" w:hAnsi="Times New Roman" w:cs="Times New Roman"/>
              <w:color w:val="000000"/>
              <w:sz w:val="44"/>
              <w:szCs w:val="44"/>
            </w:rPr>
          </w:pPr>
          <w:r w:rsidRPr="005978A7">
            <w:rPr>
              <w:rFonts w:ascii="Times New Roman" w:eastAsia="Ole" w:hAnsi="Times New Roman" w:cs="Times New Roman"/>
              <w:color w:val="000000"/>
              <w:sz w:val="40"/>
              <w:szCs w:val="40"/>
            </w:rPr>
            <w:t>Dipartimento di Giurisprudenza</w:t>
          </w:r>
        </w:p>
      </w:tc>
    </w:tr>
  </w:tbl>
  <w:p w:rsidR="00687149" w:rsidRDefault="0068714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B040C"/>
    <w:multiLevelType w:val="multilevel"/>
    <w:tmpl w:val="CF3A7AF0"/>
    <w:lvl w:ilvl="0">
      <w:numFmt w:val="bullet"/>
      <w:lvlText w:val=" "/>
      <w:lvlJc w:val="left"/>
      <w:pPr>
        <w:ind w:left="291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BC61048"/>
    <w:multiLevelType w:val="multilevel"/>
    <w:tmpl w:val="98686F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8373D"/>
    <w:multiLevelType w:val="multilevel"/>
    <w:tmpl w:val="CAA2372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990972"/>
    <w:multiLevelType w:val="multilevel"/>
    <w:tmpl w:val="F4CE190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149"/>
    <w:rsid w:val="005362C1"/>
    <w:rsid w:val="00584E43"/>
    <w:rsid w:val="005978A7"/>
    <w:rsid w:val="005D51EE"/>
    <w:rsid w:val="00600BD9"/>
    <w:rsid w:val="00687149"/>
    <w:rsid w:val="008432C8"/>
    <w:rsid w:val="00AB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F21678"/>
  <w15:docId w15:val="{0894A152-344C-4849-BEE6-9EDC01E5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72"/>
      <w:ind w:left="359" w:right="423"/>
      <w:outlineLvl w:val="0"/>
    </w:pPr>
    <w:rPr>
      <w:b/>
      <w:bCs/>
      <w:u w:val="single" w:color="000000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412"/>
    </w:pPr>
  </w:style>
  <w:style w:type="paragraph" w:customStyle="1" w:styleId="TableParagraph">
    <w:name w:val="Table Paragraph"/>
    <w:basedOn w:val="Normale"/>
    <w:uiPriority w:val="1"/>
    <w:qFormat/>
    <w:pPr>
      <w:spacing w:before="51"/>
    </w:pPr>
  </w:style>
  <w:style w:type="table" w:styleId="Grigliatabella">
    <w:name w:val="Table Grid"/>
    <w:basedOn w:val="Tabellanormale"/>
    <w:uiPriority w:val="39"/>
    <w:rsid w:val="00203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635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59D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D635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59D"/>
    <w:rPr>
      <w:rFonts w:ascii="Arial" w:eastAsia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7977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2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243"/>
    <w:rPr>
      <w:rFonts w:ascii="Tahoma" w:eastAsia="Arial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8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XnaDiDu/JtkUUnOLaT4LLwp85w==">CgMxLjAyCGguZ2pkZ3hzOAByITFsYWxCMDhDTVBfN1hrVmEtVFZoQlNXTS1oS1hud1kwcA==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a.santamaria</dc:creator>
  <cp:lastModifiedBy>Anna Corbo</cp:lastModifiedBy>
  <cp:revision>5</cp:revision>
  <dcterms:created xsi:type="dcterms:W3CDTF">2020-10-02T09:18:00Z</dcterms:created>
  <dcterms:modified xsi:type="dcterms:W3CDTF">2025-10-15T10:27:00Z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2017-09-19T00:00:00Z</vt:filetime>
  </property>
  <property fmtid="{D5CDD505-2E9C-101B-9397-08002B2CF9AE}" pid="5" name="GrammarlyDocumentId">
    <vt:lpwstr>a4e1ebcd-6e45-4a55-9fb2-98368ec9f1f7</vt:lpwstr>
  </property>
</Properties>
</file>