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3265"/>
        <w:gridCol w:w="2631"/>
      </w:tblGrid>
      <w:tr w:rsidR="00CA3E5B" w:rsidTr="00CA3E5B">
        <w:tc>
          <w:tcPr>
            <w:tcW w:w="4962" w:type="dxa"/>
          </w:tcPr>
          <w:p w:rsidR="00CA3E5B" w:rsidRDefault="00CA3E5B" w:rsidP="00CA3E5B">
            <w:pPr>
              <w:spacing w:after="0"/>
              <w:rPr>
                <w:rFonts w:ascii="Times New Roman" w:eastAsia="Georgia" w:hAnsi="Times New Roman"/>
                <w:b/>
                <w:color w:val="1F3864"/>
                <w:sz w:val="36"/>
                <w:szCs w:val="44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81F137D" wp14:editId="7B3B52E3">
                  <wp:extent cx="2786743" cy="839549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ovo Logo UniFg_Vettoria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522" cy="86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3E5B" w:rsidRDefault="00CA3E5B" w:rsidP="00CA3E5B">
            <w:pPr>
              <w:spacing w:after="0"/>
              <w:rPr>
                <w:rFonts w:ascii="Times New Roman" w:eastAsia="Georgia" w:hAnsi="Times New Roman"/>
                <w:b/>
                <w:color w:val="1F3864"/>
                <w:sz w:val="36"/>
                <w:szCs w:val="44"/>
                <w:lang w:val="en-US"/>
              </w:rPr>
            </w:pPr>
          </w:p>
          <w:p w:rsidR="00CA3E5B" w:rsidRDefault="00CA3E5B" w:rsidP="00CA3E5B">
            <w:pPr>
              <w:spacing w:after="0"/>
              <w:rPr>
                <w:rFonts w:ascii="Times New Roman" w:eastAsia="Georgia" w:hAnsi="Times New Roman"/>
                <w:b/>
                <w:color w:val="1F3864"/>
                <w:sz w:val="36"/>
                <w:szCs w:val="44"/>
                <w:lang w:val="en-US"/>
              </w:rPr>
            </w:pPr>
          </w:p>
        </w:tc>
        <w:tc>
          <w:tcPr>
            <w:tcW w:w="3969" w:type="dxa"/>
          </w:tcPr>
          <w:p w:rsidR="00CA3E5B" w:rsidRPr="00063DDD" w:rsidRDefault="00CA3E5B" w:rsidP="00CA3E5B">
            <w:pPr>
              <w:spacing w:before="120" w:after="0"/>
              <w:rPr>
                <w:rFonts w:ascii="Unifg Solenne Title SC" w:hAnsi="Unifg Solenne Title SC"/>
                <w:sz w:val="50"/>
                <w:szCs w:val="60"/>
              </w:rPr>
            </w:pPr>
            <w:r w:rsidRPr="00063DDD">
              <w:rPr>
                <w:rFonts w:ascii="Unifg Solenne Title SC" w:hAnsi="Unifg Solenne Title SC"/>
                <w:sz w:val="48"/>
                <w:szCs w:val="60"/>
              </w:rPr>
              <w:t>Dipartimento di Giurisprudenza</w:t>
            </w:r>
          </w:p>
        </w:tc>
        <w:tc>
          <w:tcPr>
            <w:tcW w:w="3265" w:type="dxa"/>
          </w:tcPr>
          <w:p w:rsidR="00CA3E5B" w:rsidRPr="00CA3E5B" w:rsidRDefault="00CA3E5B" w:rsidP="00CA3E5B">
            <w:pPr>
              <w:tabs>
                <w:tab w:val="left" w:pos="4843"/>
                <w:tab w:val="left" w:pos="9249"/>
              </w:tabs>
              <w:spacing w:before="120" w:after="120"/>
              <w:rPr>
                <w:noProof/>
                <w:position w:val="26"/>
                <w:sz w:val="48"/>
                <w:szCs w:val="48"/>
              </w:rPr>
            </w:pPr>
            <w:r w:rsidRPr="00CA3E5B">
              <w:rPr>
                <w:rFonts w:ascii="Unifg Solenne Title SC" w:hAnsi="Unifg Solenne Title SC"/>
                <w:sz w:val="48"/>
                <w:szCs w:val="48"/>
              </w:rPr>
              <w:t>Dipartimento di Economia</w:t>
            </w:r>
          </w:p>
        </w:tc>
        <w:tc>
          <w:tcPr>
            <w:tcW w:w="2631" w:type="dxa"/>
          </w:tcPr>
          <w:p w:rsidR="00CA3E5B" w:rsidRPr="00063DDD" w:rsidRDefault="00CA3E5B" w:rsidP="00CA3E5B">
            <w:pPr>
              <w:tabs>
                <w:tab w:val="left" w:pos="4843"/>
                <w:tab w:val="left" w:pos="9249"/>
              </w:tabs>
              <w:spacing w:before="120" w:after="120"/>
              <w:rPr>
                <w:rFonts w:ascii="Unifg Solenne Title SC" w:hAnsi="Unifg Solenne Title SC"/>
                <w:sz w:val="50"/>
                <w:szCs w:val="60"/>
              </w:rPr>
            </w:pPr>
            <w:r>
              <w:rPr>
                <w:rFonts w:ascii="Unifg Solenne Title SC" w:hAnsi="Unifg Solenne Title SC"/>
                <w:sz w:val="50"/>
                <w:szCs w:val="60"/>
              </w:rPr>
              <w:t xml:space="preserve"> </w:t>
            </w: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11485120" wp14:editId="1E5CF1A6">
                  <wp:extent cx="1124585" cy="716280"/>
                  <wp:effectExtent l="0" t="0" r="5715" b="0"/>
                  <wp:docPr id="6" name="Immagine 6" descr="HR_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_0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222" cy="72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XSpec="center" w:tblpY="1"/>
        <w:tblOverlap w:val="never"/>
        <w:tblW w:w="15399" w:type="dxa"/>
        <w:tblLook w:val="04A0" w:firstRow="1" w:lastRow="0" w:firstColumn="1" w:lastColumn="0" w:noHBand="0" w:noVBand="1"/>
      </w:tblPr>
      <w:tblGrid>
        <w:gridCol w:w="15399"/>
      </w:tblGrid>
      <w:tr w:rsidR="006C0749" w:rsidRPr="00A514BC" w:rsidTr="00CC788D">
        <w:trPr>
          <w:trHeight w:val="12049"/>
        </w:trPr>
        <w:tc>
          <w:tcPr>
            <w:tcW w:w="15399" w:type="dxa"/>
            <w:shd w:val="clear" w:color="auto" w:fill="auto"/>
            <w:vAlign w:val="center"/>
          </w:tcPr>
          <w:p w:rsidR="006C0749" w:rsidRPr="002A278D" w:rsidRDefault="006C0749" w:rsidP="006C0749">
            <w:pPr>
              <w:spacing w:after="0" w:line="240" w:lineRule="auto"/>
              <w:contextualSpacing/>
              <w:jc w:val="center"/>
              <w:rPr>
                <w:rFonts w:ascii="Andalus" w:hAnsi="Andalus" w:cs="Andalus"/>
                <w:b/>
                <w:bCs/>
                <w:i/>
                <w:color w:val="002060"/>
                <w:sz w:val="110"/>
                <w:szCs w:val="1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C0749" w:rsidRPr="002A278D" w:rsidRDefault="006C0749" w:rsidP="006C0749">
            <w:pPr>
              <w:spacing w:after="0" w:line="240" w:lineRule="auto"/>
              <w:contextualSpacing/>
              <w:jc w:val="center"/>
              <w:rPr>
                <w:rFonts w:ascii="Garamond" w:hAnsi="Garamond" w:cs="Garamond"/>
                <w:b/>
                <w:smallCaps/>
                <w:color w:val="002060"/>
                <w:sz w:val="48"/>
                <w:szCs w:val="37"/>
              </w:rPr>
            </w:pPr>
            <w:r w:rsidRPr="002A278D">
              <w:rPr>
                <w:rFonts w:ascii="Garamond" w:hAnsi="Garamond" w:cs="Garamond"/>
                <w:b/>
                <w:smallCaps/>
                <w:color w:val="002060"/>
                <w:sz w:val="48"/>
                <w:szCs w:val="37"/>
              </w:rPr>
              <w:t>Cattedra di diritto amministrativo</w:t>
            </w:r>
          </w:p>
          <w:p w:rsidR="006C0749" w:rsidRPr="002A278D" w:rsidRDefault="006C0749" w:rsidP="00CA3E5B">
            <w:pPr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2060"/>
                <w:sz w:val="44"/>
                <w:szCs w:val="37"/>
              </w:rPr>
            </w:pPr>
            <w:r w:rsidRPr="002A278D">
              <w:rPr>
                <w:rFonts w:ascii="Garamond" w:hAnsi="Garamond" w:cs="Garamond"/>
                <w:color w:val="002060"/>
                <w:sz w:val="44"/>
                <w:szCs w:val="37"/>
              </w:rPr>
              <w:t>Prof.ssa V. Fanti -</w:t>
            </w:r>
            <w:r w:rsidR="00CA3E5B">
              <w:rPr>
                <w:rFonts w:ascii="Garamond" w:hAnsi="Garamond" w:cs="Garamond"/>
                <w:color w:val="002060"/>
                <w:sz w:val="44"/>
                <w:szCs w:val="37"/>
              </w:rPr>
              <w:t xml:space="preserve"> Prof. A. </w:t>
            </w:r>
            <w:proofErr w:type="spellStart"/>
            <w:r w:rsidR="00CA3E5B">
              <w:rPr>
                <w:rFonts w:ascii="Garamond" w:hAnsi="Garamond" w:cs="Garamond"/>
                <w:color w:val="002060"/>
                <w:sz w:val="44"/>
                <w:szCs w:val="37"/>
              </w:rPr>
              <w:t>Colavecchio</w:t>
            </w:r>
            <w:proofErr w:type="spellEnd"/>
            <w:r w:rsidR="00CA3E5B">
              <w:rPr>
                <w:rFonts w:ascii="Garamond" w:hAnsi="Garamond" w:cs="Garamond"/>
                <w:color w:val="002060"/>
                <w:sz w:val="44"/>
                <w:szCs w:val="37"/>
              </w:rPr>
              <w:t xml:space="preserve"> -</w:t>
            </w:r>
            <w:r w:rsidRPr="002A278D">
              <w:rPr>
                <w:rFonts w:ascii="Garamond" w:hAnsi="Garamond" w:cs="Garamond"/>
                <w:color w:val="002060"/>
                <w:sz w:val="44"/>
                <w:szCs w:val="37"/>
              </w:rPr>
              <w:t xml:space="preserve"> Prof. M. </w:t>
            </w:r>
            <w:proofErr w:type="spellStart"/>
            <w:r w:rsidRPr="002A278D">
              <w:rPr>
                <w:rFonts w:ascii="Garamond" w:hAnsi="Garamond" w:cs="Garamond"/>
                <w:color w:val="002060"/>
                <w:sz w:val="44"/>
                <w:szCs w:val="37"/>
              </w:rPr>
              <w:t>Trimarchi</w:t>
            </w:r>
            <w:proofErr w:type="spellEnd"/>
            <w:r w:rsidRPr="002A278D">
              <w:rPr>
                <w:rFonts w:ascii="Garamond" w:hAnsi="Garamond" w:cs="Garamond"/>
                <w:color w:val="002060"/>
                <w:sz w:val="44"/>
                <w:szCs w:val="37"/>
              </w:rPr>
              <w:t xml:space="preserve"> - Prof.ssa R. </w:t>
            </w:r>
            <w:proofErr w:type="spellStart"/>
            <w:r w:rsidRPr="002A278D">
              <w:rPr>
                <w:rFonts w:ascii="Garamond" w:hAnsi="Garamond" w:cs="Garamond"/>
                <w:color w:val="002060"/>
                <w:sz w:val="44"/>
                <w:szCs w:val="37"/>
              </w:rPr>
              <w:t>Dagostino</w:t>
            </w:r>
            <w:proofErr w:type="spellEnd"/>
          </w:p>
          <w:p w:rsidR="00636D10" w:rsidRDefault="00636D10" w:rsidP="006C0749">
            <w:pPr>
              <w:spacing w:after="0" w:line="240" w:lineRule="auto"/>
              <w:contextualSpacing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60A9B" w:rsidRPr="00C60A9B" w:rsidRDefault="00C60A9B" w:rsidP="006C0749">
            <w:pPr>
              <w:spacing w:after="0" w:line="240" w:lineRule="auto"/>
              <w:contextualSpacing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92244" w:rsidRPr="00C60A9B" w:rsidRDefault="00792244" w:rsidP="006C0749">
            <w:pPr>
              <w:spacing w:after="0" w:line="240" w:lineRule="auto"/>
              <w:contextualSpacing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C0749" w:rsidRDefault="00792244" w:rsidP="006C0749">
            <w:pPr>
              <w:spacing w:after="0" w:line="240" w:lineRule="auto"/>
              <w:contextualSpacing/>
              <w:jc w:val="center"/>
              <w:rPr>
                <w:rFonts w:ascii="Andalus" w:hAnsi="Andalus" w:cs="Andalus"/>
                <w:b/>
                <w:bCs/>
                <w:smallCaps/>
                <w:color w:val="00206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3859">
              <w:rPr>
                <w:rFonts w:ascii="Andalus" w:hAnsi="Andalus" w:cs="Andalus"/>
                <w:b/>
                <w:bCs/>
                <w:smallCaps/>
                <w:color w:val="00206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Seminario</w:t>
            </w:r>
            <w:r w:rsidR="00D55A51" w:rsidRPr="00FE3859">
              <w:rPr>
                <w:rFonts w:ascii="Andalus" w:hAnsi="Andalus" w:cs="Andalus"/>
                <w:b/>
                <w:bCs/>
                <w:smallCaps/>
                <w:color w:val="00206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 studi</w:t>
            </w:r>
          </w:p>
          <w:p w:rsidR="002C4900" w:rsidRPr="00FE3859" w:rsidRDefault="002C4900" w:rsidP="006C0749">
            <w:pPr>
              <w:spacing w:after="0" w:line="240" w:lineRule="auto"/>
              <w:contextualSpacing/>
              <w:jc w:val="center"/>
              <w:rPr>
                <w:rFonts w:ascii="Andalus" w:hAnsi="Andalus" w:cs="Andalus"/>
                <w:b/>
                <w:bCs/>
                <w:smallCaps/>
                <w:color w:val="00206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4900" w:rsidRDefault="002C4900" w:rsidP="002C4900">
            <w:pPr>
              <w:spacing w:after="0" w:line="240" w:lineRule="auto"/>
              <w:contextualSpacing/>
              <w:jc w:val="center"/>
              <w:rPr>
                <w:rFonts w:ascii="Andalus" w:hAnsi="Andalus" w:cs="Andalus"/>
                <w:b/>
                <w:bCs/>
                <w:smallCaps/>
                <w:color w:val="FF000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dalus" w:hAnsi="Andalus" w:cs="Andalus"/>
                <w:b/>
                <w:bCs/>
                <w:smallCaps/>
                <w:color w:val="FF000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Riserva di umanità e funzioni amministrative</w:t>
            </w:r>
          </w:p>
          <w:p w:rsidR="002C4900" w:rsidRPr="002C4900" w:rsidRDefault="002C4900" w:rsidP="002C4900">
            <w:pPr>
              <w:spacing w:after="0" w:line="240" w:lineRule="auto"/>
              <w:contextualSpacing/>
              <w:jc w:val="center"/>
              <w:rPr>
                <w:rFonts w:ascii="Andalus" w:hAnsi="Andalus" w:cs="Andalus"/>
                <w:b/>
                <w:bCs/>
                <w:smallCaps/>
                <w:color w:val="FF0000"/>
                <w:sz w:val="46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4900" w:rsidRDefault="002C4900" w:rsidP="002C4900">
            <w:pPr>
              <w:spacing w:after="0" w:line="240" w:lineRule="auto"/>
              <w:contextualSpacing/>
              <w:jc w:val="center"/>
              <w:rPr>
                <w:rFonts w:ascii="Andalus" w:hAnsi="Andalus" w:cs="Andalus"/>
                <w:b/>
                <w:bCs/>
                <w:smallCaps/>
                <w:color w:val="FF000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4900" w:rsidRDefault="002C4900" w:rsidP="002C4900">
            <w:pPr>
              <w:spacing w:after="0" w:line="240" w:lineRule="auto"/>
              <w:contextualSpacing/>
              <w:jc w:val="center"/>
              <w:rPr>
                <w:rFonts w:ascii="Andalus" w:hAnsi="Andalus" w:cs="Andalus"/>
                <w:bCs/>
                <w:color w:val="002060"/>
                <w:sz w:val="80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4900">
              <w:rPr>
                <w:rFonts w:ascii="Andalus" w:hAnsi="Andalus" w:cs="Andalus"/>
                <w:bCs/>
                <w:smallCaps/>
                <w:color w:val="00206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2C4900">
              <w:rPr>
                <w:rFonts w:ascii="Andalus" w:hAnsi="Andalus" w:cs="Andalus"/>
                <w:bCs/>
                <w:color w:val="002060"/>
                <w:sz w:val="80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ntroduce: prof. Enrico Follieri</w:t>
            </w:r>
          </w:p>
          <w:p w:rsidR="002C4900" w:rsidRPr="002C4900" w:rsidRDefault="002C4900" w:rsidP="002C4900">
            <w:pPr>
              <w:spacing w:after="0" w:line="240" w:lineRule="auto"/>
              <w:contextualSpacing/>
              <w:rPr>
                <w:rFonts w:ascii="Andalus" w:hAnsi="Andalus" w:cs="Andalus"/>
                <w:b/>
                <w:bCs/>
                <w:smallCaps/>
                <w:color w:val="FF0000"/>
                <w:sz w:val="52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4900" w:rsidRDefault="002C4900" w:rsidP="002C4900">
            <w:pPr>
              <w:spacing w:after="0" w:line="240" w:lineRule="auto"/>
              <w:contextualSpacing/>
              <w:rPr>
                <w:rFonts w:ascii="Andalus" w:hAnsi="Andalus" w:cs="Andalus"/>
                <w:b/>
                <w:bCs/>
                <w:smallCaps/>
                <w:color w:val="FF000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4900" w:rsidRDefault="002C4900" w:rsidP="002C4900">
            <w:pPr>
              <w:spacing w:after="0" w:line="240" w:lineRule="auto"/>
              <w:contextualSpacing/>
              <w:jc w:val="center"/>
              <w:rPr>
                <w:rFonts w:ascii="Andalus" w:hAnsi="Andalus" w:cs="Andalus"/>
                <w:b/>
                <w:bCs/>
                <w:color w:val="00206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dalus" w:hAnsi="Andalus" w:cs="Andalus"/>
                <w:b/>
                <w:bCs/>
                <w:color w:val="00206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DOTT</w:t>
            </w:r>
            <w:r w:rsidRPr="002C4900">
              <w:rPr>
                <w:rFonts w:ascii="Andalus" w:hAnsi="Andalus" w:cs="Andalus"/>
                <w:b/>
                <w:bCs/>
                <w:color w:val="00206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GIOVANNI GALLONE</w:t>
            </w:r>
          </w:p>
          <w:p w:rsidR="002C4900" w:rsidRPr="002C4900" w:rsidRDefault="002C4900" w:rsidP="002C4900">
            <w:pPr>
              <w:spacing w:after="0" w:line="240" w:lineRule="auto"/>
              <w:contextualSpacing/>
              <w:jc w:val="center"/>
              <w:rPr>
                <w:rFonts w:ascii="Andalus" w:hAnsi="Andalus" w:cs="Andalus"/>
                <w:b/>
                <w:bCs/>
                <w:i/>
                <w:color w:val="002060"/>
                <w:sz w:val="6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dalus" w:hAnsi="Andalus" w:cs="Andalus"/>
                <w:b/>
                <w:bCs/>
                <w:i/>
                <w:color w:val="002060"/>
                <w:sz w:val="6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Consigli</w:t>
            </w:r>
            <w:r w:rsidR="00060F19">
              <w:rPr>
                <w:rFonts w:ascii="Andalus" w:hAnsi="Andalus" w:cs="Andalus"/>
                <w:b/>
                <w:bCs/>
                <w:i/>
                <w:color w:val="002060"/>
                <w:sz w:val="6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ere</w:t>
            </w:r>
            <w:r>
              <w:rPr>
                <w:rFonts w:ascii="Andalus" w:hAnsi="Andalus" w:cs="Andalus"/>
                <w:b/>
                <w:bCs/>
                <w:i/>
                <w:color w:val="002060"/>
                <w:sz w:val="6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 Stato</w:t>
            </w:r>
          </w:p>
          <w:p w:rsidR="002C4900" w:rsidRDefault="002C4900" w:rsidP="002C4900">
            <w:pPr>
              <w:spacing w:after="0" w:line="240" w:lineRule="auto"/>
              <w:contextualSpacing/>
              <w:rPr>
                <w:rFonts w:ascii="Andalus" w:hAnsi="Andalus" w:cs="Andalus"/>
                <w:b/>
                <w:bCs/>
                <w:smallCaps/>
                <w:color w:val="FF000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4900" w:rsidRDefault="002C4900" w:rsidP="002C4900">
            <w:pPr>
              <w:spacing w:after="0" w:line="240" w:lineRule="auto"/>
              <w:contextualSpacing/>
              <w:rPr>
                <w:rFonts w:ascii="Andalus" w:hAnsi="Andalus" w:cs="Andalus"/>
                <w:b/>
                <w:bCs/>
                <w:smallCaps/>
                <w:color w:val="FF0000"/>
                <w:sz w:val="84"/>
                <w:szCs w:val="8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4900" w:rsidRPr="002A278D" w:rsidRDefault="002C4900" w:rsidP="002C490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</w:pPr>
            <w:r w:rsidRPr="002A278D"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>Foggia, 2</w:t>
            </w:r>
            <w:r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>3</w:t>
            </w:r>
            <w:r w:rsidRPr="002A278D"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 xml:space="preserve">marzo </w:t>
            </w:r>
            <w:r w:rsidRPr="002A278D"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>202</w:t>
            </w:r>
            <w:r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>3</w:t>
            </w:r>
            <w:r w:rsidRPr="002A278D"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>, ore 1</w:t>
            </w:r>
            <w:r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>5</w:t>
            </w:r>
            <w:r w:rsidRPr="002A278D"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>:30</w:t>
            </w:r>
          </w:p>
          <w:p w:rsidR="00792244" w:rsidRPr="002C4900" w:rsidRDefault="002C4900" w:rsidP="002C490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</w:pPr>
            <w:r w:rsidRPr="002A278D"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 xml:space="preserve">Aula </w:t>
            </w:r>
            <w:r w:rsidR="00F54381"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>V</w:t>
            </w:r>
            <w:r w:rsidRPr="002A278D">
              <w:rPr>
                <w:rFonts w:ascii="Garamond" w:hAnsi="Garamond" w:cs="Garamond"/>
                <w:b/>
                <w:bCs/>
                <w:smallCaps/>
                <w:color w:val="002060"/>
                <w:sz w:val="56"/>
                <w:szCs w:val="28"/>
              </w:rPr>
              <w:t xml:space="preserve"> del Dipartimento di Giurisprudenza</w:t>
            </w:r>
          </w:p>
        </w:tc>
      </w:tr>
    </w:tbl>
    <w:p w:rsidR="00101650" w:rsidRPr="002C4900" w:rsidRDefault="00101650" w:rsidP="002C4900">
      <w:pPr>
        <w:spacing w:after="0"/>
        <w:rPr>
          <w:rFonts w:ascii="Times New Roman" w:eastAsia="Georgia" w:hAnsi="Times New Roman"/>
          <w:b/>
          <w:color w:val="1F3864"/>
          <w:sz w:val="36"/>
          <w:szCs w:val="44"/>
        </w:rPr>
      </w:pPr>
    </w:p>
    <w:sectPr w:rsidR="00101650" w:rsidRPr="002C4900" w:rsidSect="007D14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48C" w:rsidRDefault="0061648C" w:rsidP="00101650">
      <w:pPr>
        <w:spacing w:after="0" w:line="240" w:lineRule="auto"/>
      </w:pPr>
      <w:r>
        <w:separator/>
      </w:r>
    </w:p>
  </w:endnote>
  <w:endnote w:type="continuationSeparator" w:id="0">
    <w:p w:rsidR="0061648C" w:rsidRDefault="0061648C" w:rsidP="0010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fg Solenne Title SC">
    <w:altName w:val="Times New Roman"/>
    <w:panose1 w:val="020B0604020202020204"/>
    <w:charset w:val="00"/>
    <w:family w:val="auto"/>
    <w:pitch w:val="variable"/>
    <w:sig w:usb0="800000AF" w:usb1="10000048" w:usb2="00000000" w:usb3="00000000" w:csb0="00000111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BD1" w:rsidRDefault="00254B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BD1" w:rsidRDefault="00254B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BD1" w:rsidRDefault="00254B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48C" w:rsidRDefault="0061648C" w:rsidP="00101650">
      <w:pPr>
        <w:spacing w:after="0" w:line="240" w:lineRule="auto"/>
      </w:pPr>
      <w:r>
        <w:separator/>
      </w:r>
    </w:p>
  </w:footnote>
  <w:footnote w:type="continuationSeparator" w:id="0">
    <w:p w:rsidR="0061648C" w:rsidRDefault="0061648C" w:rsidP="0010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650" w:rsidRDefault="0061648C">
    <w:pPr>
      <w:pStyle w:val="Intestazione"/>
    </w:pPr>
    <w:r>
      <w:rPr>
        <w:noProof/>
      </w:rPr>
      <w:pict w14:anchorId="2F21A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13" o:spid="_x0000_s2051" type="#_x0000_t75" alt="/Users/n3ogen/Desktop/Grafica/Loghi/Logo UniFg/Sigillo/Sigillo UniFg sfumato_1.png" style="position:absolute;margin-left:0;margin-top:0;width:924.75pt;height:17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gillo UniFg sfumato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BD1" w:rsidRDefault="0061648C">
    <w:pPr>
      <w:pStyle w:val="Intestazione"/>
    </w:pPr>
    <w:r>
      <w:rPr>
        <w:noProof/>
      </w:rPr>
      <w:pict w14:anchorId="17104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14" o:spid="_x0000_s2050" type="#_x0000_t75" alt="/Users/n3ogen/Desktop/Grafica/Loghi/Logo UniFg/Sigillo/Sigillo UniFg sfumato_1.png" style="position:absolute;margin-left:0;margin-top:0;width:924.75pt;height:17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gillo UniFg sfumato_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650" w:rsidRDefault="0061648C">
    <w:pPr>
      <w:pStyle w:val="Intestazione"/>
    </w:pPr>
    <w:r>
      <w:rPr>
        <w:noProof/>
      </w:rPr>
      <w:pict w14:anchorId="75F46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12" o:spid="_x0000_s2049" type="#_x0000_t75" alt="/Users/n3ogen/Desktop/Grafica/Loghi/Logo UniFg/Sigillo/Sigillo UniFg sfumato_1.png" style="position:absolute;margin-left:0;margin-top:0;width:924.75pt;height:17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gillo UniFg sfumato_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DE6F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4B8D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45"/>
    <w:rsid w:val="00000F9C"/>
    <w:rsid w:val="00014240"/>
    <w:rsid w:val="00014699"/>
    <w:rsid w:val="0001734D"/>
    <w:rsid w:val="00030BA6"/>
    <w:rsid w:val="00044E8B"/>
    <w:rsid w:val="00060F19"/>
    <w:rsid w:val="00076185"/>
    <w:rsid w:val="0008249C"/>
    <w:rsid w:val="00084AD4"/>
    <w:rsid w:val="000866AA"/>
    <w:rsid w:val="000B1230"/>
    <w:rsid w:val="000F0B8A"/>
    <w:rsid w:val="00101650"/>
    <w:rsid w:val="0010268F"/>
    <w:rsid w:val="00106D25"/>
    <w:rsid w:val="00120FDD"/>
    <w:rsid w:val="0013060D"/>
    <w:rsid w:val="00154BD8"/>
    <w:rsid w:val="00166A44"/>
    <w:rsid w:val="001A02ED"/>
    <w:rsid w:val="00222483"/>
    <w:rsid w:val="00242AD3"/>
    <w:rsid w:val="00254BD1"/>
    <w:rsid w:val="00265295"/>
    <w:rsid w:val="0026692E"/>
    <w:rsid w:val="00270837"/>
    <w:rsid w:val="002726D0"/>
    <w:rsid w:val="00274FDB"/>
    <w:rsid w:val="002A278D"/>
    <w:rsid w:val="002C4900"/>
    <w:rsid w:val="002D5503"/>
    <w:rsid w:val="002D5B87"/>
    <w:rsid w:val="002F7311"/>
    <w:rsid w:val="00302D14"/>
    <w:rsid w:val="00320A7E"/>
    <w:rsid w:val="00321C45"/>
    <w:rsid w:val="0032594B"/>
    <w:rsid w:val="00354844"/>
    <w:rsid w:val="00364D79"/>
    <w:rsid w:val="0037095F"/>
    <w:rsid w:val="0038212A"/>
    <w:rsid w:val="00393F7F"/>
    <w:rsid w:val="00395367"/>
    <w:rsid w:val="00396397"/>
    <w:rsid w:val="003A5758"/>
    <w:rsid w:val="003C2A05"/>
    <w:rsid w:val="003D78F4"/>
    <w:rsid w:val="003F4CC8"/>
    <w:rsid w:val="00403710"/>
    <w:rsid w:val="004062EC"/>
    <w:rsid w:val="00420F80"/>
    <w:rsid w:val="00424C74"/>
    <w:rsid w:val="00425AF0"/>
    <w:rsid w:val="0043597D"/>
    <w:rsid w:val="004415B9"/>
    <w:rsid w:val="00447ED7"/>
    <w:rsid w:val="00452E7C"/>
    <w:rsid w:val="00453B0C"/>
    <w:rsid w:val="00470AC6"/>
    <w:rsid w:val="00473A01"/>
    <w:rsid w:val="00476BAF"/>
    <w:rsid w:val="004B03C7"/>
    <w:rsid w:val="004D66D1"/>
    <w:rsid w:val="004F3974"/>
    <w:rsid w:val="005006F6"/>
    <w:rsid w:val="00501142"/>
    <w:rsid w:val="00517B50"/>
    <w:rsid w:val="005235D4"/>
    <w:rsid w:val="00523C7A"/>
    <w:rsid w:val="00536676"/>
    <w:rsid w:val="0054182F"/>
    <w:rsid w:val="0054447A"/>
    <w:rsid w:val="00545C52"/>
    <w:rsid w:val="00553514"/>
    <w:rsid w:val="00572254"/>
    <w:rsid w:val="005856F4"/>
    <w:rsid w:val="00592288"/>
    <w:rsid w:val="00593C5F"/>
    <w:rsid w:val="00597B31"/>
    <w:rsid w:val="005A32BB"/>
    <w:rsid w:val="005A6D02"/>
    <w:rsid w:val="005B682C"/>
    <w:rsid w:val="005D33FD"/>
    <w:rsid w:val="005E4DEF"/>
    <w:rsid w:val="005E653B"/>
    <w:rsid w:val="005F22B8"/>
    <w:rsid w:val="0061359C"/>
    <w:rsid w:val="0061648C"/>
    <w:rsid w:val="00630DD9"/>
    <w:rsid w:val="006328C7"/>
    <w:rsid w:val="00636D10"/>
    <w:rsid w:val="00643714"/>
    <w:rsid w:val="00666AF0"/>
    <w:rsid w:val="00673F62"/>
    <w:rsid w:val="006C0749"/>
    <w:rsid w:val="006C1D5E"/>
    <w:rsid w:val="006D397C"/>
    <w:rsid w:val="006E2FD7"/>
    <w:rsid w:val="007029A7"/>
    <w:rsid w:val="0070317E"/>
    <w:rsid w:val="00717266"/>
    <w:rsid w:val="007408F0"/>
    <w:rsid w:val="00785E54"/>
    <w:rsid w:val="00792244"/>
    <w:rsid w:val="007B7898"/>
    <w:rsid w:val="007D1493"/>
    <w:rsid w:val="007F1A72"/>
    <w:rsid w:val="0083380C"/>
    <w:rsid w:val="00833E08"/>
    <w:rsid w:val="008437F1"/>
    <w:rsid w:val="008B544A"/>
    <w:rsid w:val="008B7943"/>
    <w:rsid w:val="008C48D9"/>
    <w:rsid w:val="008C690B"/>
    <w:rsid w:val="008D5F2F"/>
    <w:rsid w:val="00912303"/>
    <w:rsid w:val="00954DAF"/>
    <w:rsid w:val="0097326C"/>
    <w:rsid w:val="00982C06"/>
    <w:rsid w:val="009908F4"/>
    <w:rsid w:val="009938E0"/>
    <w:rsid w:val="009E45F8"/>
    <w:rsid w:val="009F6697"/>
    <w:rsid w:val="00A323A5"/>
    <w:rsid w:val="00A514BC"/>
    <w:rsid w:val="00A67B81"/>
    <w:rsid w:val="00A74E1E"/>
    <w:rsid w:val="00A76DAF"/>
    <w:rsid w:val="00A87DE8"/>
    <w:rsid w:val="00AA141E"/>
    <w:rsid w:val="00AC3870"/>
    <w:rsid w:val="00AD6F3C"/>
    <w:rsid w:val="00AE168D"/>
    <w:rsid w:val="00B12323"/>
    <w:rsid w:val="00B12D7D"/>
    <w:rsid w:val="00B16FD1"/>
    <w:rsid w:val="00B26425"/>
    <w:rsid w:val="00B304A5"/>
    <w:rsid w:val="00B3135F"/>
    <w:rsid w:val="00B45EBB"/>
    <w:rsid w:val="00B827C2"/>
    <w:rsid w:val="00B87761"/>
    <w:rsid w:val="00BF3B19"/>
    <w:rsid w:val="00C01E9A"/>
    <w:rsid w:val="00C055E4"/>
    <w:rsid w:val="00C05F87"/>
    <w:rsid w:val="00C1666F"/>
    <w:rsid w:val="00C25D2D"/>
    <w:rsid w:val="00C262C2"/>
    <w:rsid w:val="00C45B29"/>
    <w:rsid w:val="00C46AE4"/>
    <w:rsid w:val="00C54493"/>
    <w:rsid w:val="00C60A9B"/>
    <w:rsid w:val="00C60D01"/>
    <w:rsid w:val="00C659CA"/>
    <w:rsid w:val="00C66830"/>
    <w:rsid w:val="00C74FA0"/>
    <w:rsid w:val="00C763A5"/>
    <w:rsid w:val="00C84E0F"/>
    <w:rsid w:val="00CA21B4"/>
    <w:rsid w:val="00CA3E5B"/>
    <w:rsid w:val="00CB42A9"/>
    <w:rsid w:val="00CB4A06"/>
    <w:rsid w:val="00CC124D"/>
    <w:rsid w:val="00CC788D"/>
    <w:rsid w:val="00CE0DB8"/>
    <w:rsid w:val="00CE6545"/>
    <w:rsid w:val="00CF3030"/>
    <w:rsid w:val="00CF3D16"/>
    <w:rsid w:val="00CF40CF"/>
    <w:rsid w:val="00D2076C"/>
    <w:rsid w:val="00D21D20"/>
    <w:rsid w:val="00D308AB"/>
    <w:rsid w:val="00D47E39"/>
    <w:rsid w:val="00D55A51"/>
    <w:rsid w:val="00D56F85"/>
    <w:rsid w:val="00D75AFB"/>
    <w:rsid w:val="00D817B7"/>
    <w:rsid w:val="00DA2E39"/>
    <w:rsid w:val="00DD5469"/>
    <w:rsid w:val="00DF5EFA"/>
    <w:rsid w:val="00E205C3"/>
    <w:rsid w:val="00E22289"/>
    <w:rsid w:val="00E419D2"/>
    <w:rsid w:val="00E54C11"/>
    <w:rsid w:val="00EC56F2"/>
    <w:rsid w:val="00EF2CE0"/>
    <w:rsid w:val="00EF30E4"/>
    <w:rsid w:val="00EF7C8A"/>
    <w:rsid w:val="00F01314"/>
    <w:rsid w:val="00F11D9F"/>
    <w:rsid w:val="00F3307C"/>
    <w:rsid w:val="00F408E6"/>
    <w:rsid w:val="00F44131"/>
    <w:rsid w:val="00F45058"/>
    <w:rsid w:val="00F54381"/>
    <w:rsid w:val="00F54A5A"/>
    <w:rsid w:val="00F56F02"/>
    <w:rsid w:val="00F77D89"/>
    <w:rsid w:val="00F906FA"/>
    <w:rsid w:val="00FA06B7"/>
    <w:rsid w:val="00FC1E7D"/>
    <w:rsid w:val="00FD55C0"/>
    <w:rsid w:val="00FD6DB0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BDF71C"/>
  <w15:chartTrackingRefBased/>
  <w15:docId w15:val="{D19C88DE-5254-0841-B449-2CD01461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1D9F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qFormat/>
    <w:locked/>
    <w:rsid w:val="005011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o">
    <w:name w:val="marco"/>
    <w:basedOn w:val="Puntoelenco"/>
    <w:uiPriority w:val="99"/>
    <w:rsid w:val="00501142"/>
    <w:pPr>
      <w:spacing w:line="240" w:lineRule="auto"/>
      <w:ind w:firstLine="454"/>
      <w:jc w:val="both"/>
    </w:pPr>
    <w:rPr>
      <w:rFonts w:ascii="Times New Roman" w:hAnsi="Times New Roman"/>
      <w:sz w:val="28"/>
      <w:szCs w:val="28"/>
    </w:rPr>
  </w:style>
  <w:style w:type="paragraph" w:styleId="Puntoelenco">
    <w:name w:val="List Bullet"/>
    <w:basedOn w:val="Normale"/>
    <w:uiPriority w:val="99"/>
    <w:semiHidden/>
    <w:rsid w:val="00501142"/>
    <w:rPr>
      <w:rFonts w:cs="Calibri"/>
      <w:sz w:val="20"/>
      <w:szCs w:val="20"/>
    </w:rPr>
  </w:style>
  <w:style w:type="paragraph" w:customStyle="1" w:styleId="Nota12">
    <w:name w:val="Nota 12"/>
    <w:autoRedefine/>
    <w:uiPriority w:val="99"/>
    <w:qFormat/>
    <w:rsid w:val="00501142"/>
    <w:pPr>
      <w:ind w:firstLine="454"/>
      <w:jc w:val="both"/>
    </w:pPr>
    <w:rPr>
      <w:rFonts w:ascii="Times New Roman" w:eastAsia="Times New Roman" w:hAnsi="Times New Roman" w:cs="Calibri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1142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01142"/>
    <w:rPr>
      <w:rFonts w:cs="Calibri"/>
    </w:rPr>
  </w:style>
  <w:style w:type="paragraph" w:customStyle="1" w:styleId="Nt12">
    <w:name w:val="Nt 12"/>
    <w:basedOn w:val="Testonotaapidipagina"/>
    <w:uiPriority w:val="99"/>
    <w:qFormat/>
    <w:rsid w:val="00501142"/>
    <w:pPr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501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501142"/>
    <w:pPr>
      <w:tabs>
        <w:tab w:val="center" w:pos="4819"/>
        <w:tab w:val="right" w:pos="9638"/>
      </w:tabs>
    </w:pPr>
    <w:rPr>
      <w:rFonts w:cs="Calibri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501142"/>
    <w:rPr>
      <w:rFonts w:cs="Calibri"/>
    </w:rPr>
  </w:style>
  <w:style w:type="paragraph" w:styleId="Pidipagina">
    <w:name w:val="footer"/>
    <w:basedOn w:val="Normale"/>
    <w:link w:val="PidipaginaCarattere"/>
    <w:uiPriority w:val="99"/>
    <w:rsid w:val="00501142"/>
    <w:pPr>
      <w:tabs>
        <w:tab w:val="center" w:pos="4819"/>
        <w:tab w:val="right" w:pos="9638"/>
      </w:tabs>
    </w:pPr>
    <w:rPr>
      <w:rFonts w:cs="Calibri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501142"/>
    <w:rPr>
      <w:rFonts w:cs="Calibri"/>
    </w:rPr>
  </w:style>
  <w:style w:type="character" w:styleId="Rimandonotaapidipagina">
    <w:name w:val="footnote reference"/>
    <w:uiPriority w:val="99"/>
    <w:semiHidden/>
    <w:rsid w:val="00501142"/>
    <w:rPr>
      <w:rFonts w:cs="Times New Roman"/>
      <w:vertAlign w:val="superscript"/>
    </w:rPr>
  </w:style>
  <w:style w:type="character" w:styleId="Enfasigrassetto">
    <w:name w:val="Strong"/>
    <w:uiPriority w:val="99"/>
    <w:qFormat/>
    <w:rsid w:val="00501142"/>
    <w:rPr>
      <w:rFonts w:cs="Times New Roman"/>
    </w:rPr>
  </w:style>
  <w:style w:type="character" w:customStyle="1" w:styleId="subhit1">
    <w:name w:val="subhit1"/>
    <w:uiPriority w:val="99"/>
    <w:rsid w:val="00501142"/>
    <w:rPr>
      <w:b/>
      <w:bCs/>
      <w:color w:val="FF0000"/>
    </w:rPr>
  </w:style>
  <w:style w:type="paragraph" w:customStyle="1" w:styleId="ak">
    <w:name w:val="ak"/>
    <w:basedOn w:val="Normale"/>
    <w:uiPriority w:val="99"/>
    <w:rsid w:val="0050114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styleId="Numeropagina">
    <w:name w:val="page number"/>
    <w:uiPriority w:val="99"/>
    <w:rsid w:val="00501142"/>
    <w:rPr>
      <w:rFonts w:cs="Times New Roman"/>
    </w:rPr>
  </w:style>
  <w:style w:type="character" w:styleId="Enfasicorsivo">
    <w:name w:val="Emphasis"/>
    <w:uiPriority w:val="20"/>
    <w:qFormat/>
    <w:locked/>
    <w:rsid w:val="0050114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42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2D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4E8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E8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692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69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3F6792FB-A424-6845-B3D7-BEB699D0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cp:lastModifiedBy>Microsoft Office User</cp:lastModifiedBy>
  <cp:revision>7</cp:revision>
  <cp:lastPrinted>2022-11-14T14:21:00Z</cp:lastPrinted>
  <dcterms:created xsi:type="dcterms:W3CDTF">2022-11-14T14:20:00Z</dcterms:created>
  <dcterms:modified xsi:type="dcterms:W3CDTF">2023-03-20T17:30:00Z</dcterms:modified>
</cp:coreProperties>
</file>